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002F" w14:textId="1BFEE034" w:rsidR="002474FB" w:rsidRPr="002474FB" w:rsidRDefault="002474FB" w:rsidP="002474FB">
      <w:pPr>
        <w:widowControl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474FB">
        <w:rPr>
          <w:rFonts w:ascii="Times New Roman" w:eastAsia="Times New Roman" w:hAnsi="Times New Roman" w:cs="Times New Roman"/>
          <w:b/>
          <w:bCs/>
          <w:sz w:val="27"/>
          <w:szCs w:val="27"/>
        </w:rPr>
        <w:t>Buyer</w:t>
      </w:r>
      <w:r w:rsidRPr="002474F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3335F7CC" w14:textId="1BEBE81C" w:rsidR="002474FB" w:rsidRPr="002474FB" w:rsidRDefault="002474FB" w:rsidP="002474FB">
      <w:pPr>
        <w:widowControl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474FB">
        <w:rPr>
          <w:rFonts w:ascii="Times New Roman" w:eastAsia="Times New Roman" w:hAnsi="Times New Roman" w:cs="Times New Roman"/>
          <w:b/>
          <w:sz w:val="28"/>
          <w:szCs w:val="20"/>
        </w:rPr>
        <w:t xml:space="preserve">Job # </w:t>
      </w:r>
      <w:r w:rsidRPr="002474FB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569_</w:t>
      </w:r>
    </w:p>
    <w:p w14:paraId="768C3F3C" w14:textId="52613493" w:rsidR="00B77CFB" w:rsidRPr="00653A71" w:rsidRDefault="00B77CFB" w:rsidP="00B77C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A71">
        <w:rPr>
          <w:rFonts w:ascii="Times New Roman" w:hAnsi="Times New Roman" w:cs="Times New Roman"/>
          <w:b/>
        </w:rPr>
        <w:t>Pay range: $</w:t>
      </w:r>
      <w:r w:rsidR="002474FB">
        <w:rPr>
          <w:rFonts w:ascii="Times New Roman" w:hAnsi="Times New Roman" w:cs="Times New Roman"/>
          <w:b/>
        </w:rPr>
        <w:t xml:space="preserve">31.00 to $37.00  </w:t>
      </w:r>
      <w:r w:rsidR="007F0E97">
        <w:rPr>
          <w:rFonts w:ascii="Times New Roman" w:hAnsi="Times New Roman" w:cs="Times New Roman"/>
          <w:b/>
        </w:rPr>
        <w:t xml:space="preserve"> ($</w:t>
      </w:r>
      <w:r w:rsidR="002474FB">
        <w:rPr>
          <w:rFonts w:ascii="Times New Roman" w:hAnsi="Times New Roman" w:cs="Times New Roman"/>
          <w:b/>
        </w:rPr>
        <w:t>64,480</w:t>
      </w:r>
      <w:r w:rsidR="007F0E97">
        <w:rPr>
          <w:rFonts w:ascii="Times New Roman" w:hAnsi="Times New Roman" w:cs="Times New Roman"/>
          <w:b/>
        </w:rPr>
        <w:t xml:space="preserve"> to $7</w:t>
      </w:r>
      <w:r w:rsidR="002474FB">
        <w:rPr>
          <w:rFonts w:ascii="Times New Roman" w:hAnsi="Times New Roman" w:cs="Times New Roman"/>
          <w:b/>
        </w:rPr>
        <w:t>6</w:t>
      </w:r>
      <w:r w:rsidR="007F0E97">
        <w:rPr>
          <w:rFonts w:ascii="Times New Roman" w:hAnsi="Times New Roman" w:cs="Times New Roman"/>
          <w:b/>
        </w:rPr>
        <w:t>,</w:t>
      </w:r>
      <w:r w:rsidR="002474FB">
        <w:rPr>
          <w:rFonts w:ascii="Times New Roman" w:hAnsi="Times New Roman" w:cs="Times New Roman"/>
          <w:b/>
        </w:rPr>
        <w:t>960</w:t>
      </w:r>
      <w:r w:rsidR="007F0E97">
        <w:rPr>
          <w:rFonts w:ascii="Times New Roman" w:hAnsi="Times New Roman" w:cs="Times New Roman"/>
          <w:b/>
        </w:rPr>
        <w:t xml:space="preserve"> DOE)</w:t>
      </w:r>
    </w:p>
    <w:p w14:paraId="5C7DE8D4" w14:textId="77777777" w:rsidR="00961DC3" w:rsidRDefault="00961DC3">
      <w:pPr>
        <w:spacing w:before="6" w:after="0" w:line="150" w:lineRule="exact"/>
        <w:rPr>
          <w:sz w:val="15"/>
          <w:szCs w:val="15"/>
        </w:rPr>
      </w:pPr>
    </w:p>
    <w:p w14:paraId="6559E6B4" w14:textId="77777777" w:rsidR="00961DC3" w:rsidRDefault="00961DC3">
      <w:pPr>
        <w:spacing w:after="0" w:line="200" w:lineRule="exact"/>
        <w:rPr>
          <w:sz w:val="20"/>
          <w:szCs w:val="20"/>
        </w:rPr>
      </w:pPr>
    </w:p>
    <w:p w14:paraId="2E5A1EED" w14:textId="77777777" w:rsidR="002474FB" w:rsidRDefault="007F0E97" w:rsidP="002474FB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>
        <w:rPr>
          <w:rFonts w:eastAsia="Calibri"/>
          <w:b/>
          <w:sz w:val="24"/>
          <w:szCs w:val="24"/>
          <w:u w:val="single"/>
          <w:lang w:bidi="as-IN"/>
        </w:rPr>
        <w:t>Description</w:t>
      </w:r>
      <w:r>
        <w:rPr>
          <w:rFonts w:eastAsia="Calibri"/>
          <w:b/>
          <w:sz w:val="24"/>
          <w:szCs w:val="24"/>
          <w:lang w:bidi="as-IN"/>
        </w:rPr>
        <w:t>:</w:t>
      </w:r>
      <w:r w:rsidR="002474FB" w:rsidRPr="002474FB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</w:t>
      </w:r>
    </w:p>
    <w:p w14:paraId="1A25E1FF" w14:textId="09DAD5B9" w:rsidR="002474FB" w:rsidRPr="002474FB" w:rsidRDefault="002474FB" w:rsidP="002474FB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2474FB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Photo-Sonics, Inc. is an international leader in state-of-the art optical tracking systems in Chatsworth and has an immediate opening for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</w:t>
      </w:r>
      <w:r w:rsidRPr="002474FB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a Buyer. We’re seeking a multi-disciplinary candidate who is self-motivated and is able to set and meet goals. </w:t>
      </w:r>
    </w:p>
    <w:p w14:paraId="3A5BB919" w14:textId="77777777" w:rsidR="002474FB" w:rsidRPr="002474FB" w:rsidRDefault="002474FB" w:rsidP="002474FB">
      <w:pPr>
        <w:widowControl/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2474FB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The Buyer will report to the Purchasing Department procuring commercial-off-the-shelf materials and parts for development and production of technically complex optical tracking systems.   </w:t>
      </w:r>
    </w:p>
    <w:p w14:paraId="6BD8B62B" w14:textId="77777777" w:rsidR="002474FB" w:rsidRPr="002474FB" w:rsidRDefault="002474FB" w:rsidP="002474F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3D17166" w14:textId="77777777" w:rsidR="002474FB" w:rsidRPr="002474FB" w:rsidRDefault="002474FB" w:rsidP="002474F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474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Responsibilities include but not limited to:</w:t>
      </w:r>
    </w:p>
    <w:p w14:paraId="44F857E8" w14:textId="77777777" w:rsidR="002474FB" w:rsidRPr="002474FB" w:rsidRDefault="002474FB" w:rsidP="002474FB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65130E2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Issuing a Request for Quotation</w:t>
      </w:r>
    </w:p>
    <w:p w14:paraId="73CCFA28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Place Purchase Orders (POs) in accordance with company’s policies, procedures, and government regulations</w:t>
      </w:r>
    </w:p>
    <w:p w14:paraId="19A5C93E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Prepares and issues PO on   specialized parts to support production schedules and departmental requirements</w:t>
      </w:r>
    </w:p>
    <w:p w14:paraId="08261AFB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Negotiate cost savings</w:t>
      </w:r>
    </w:p>
    <w:p w14:paraId="38E5BF4A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Collaboratively negotiate and engage with suppliers regarding new projects, site visits, supplies and initiatives</w:t>
      </w:r>
    </w:p>
    <w:p w14:paraId="60E844E2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Monitor and advise of supplier changes that impact purchasing and production activities</w:t>
      </w:r>
    </w:p>
    <w:p w14:paraId="49A78B7C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 xml:space="preserve">Execute non-disclosure agreements   </w:t>
      </w:r>
    </w:p>
    <w:p w14:paraId="3B9EF7C7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Strong organizational skills and the ability to manage multiple task</w:t>
      </w:r>
    </w:p>
    <w:p w14:paraId="5C945E10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Ensure the Buyer’s shipments are delivered and processed in a timely manner</w:t>
      </w:r>
    </w:p>
    <w:p w14:paraId="42E984AC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Interact closely with Suppliers and Quality Assurance to resolve quality issues</w:t>
      </w:r>
    </w:p>
    <w:p w14:paraId="139393CD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Review open Orders report daily to ensure product is scheduled to arrive on-time</w:t>
      </w:r>
    </w:p>
    <w:p w14:paraId="1F99E6BB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Must have analytical skills and the ability to pay attention to detail</w:t>
      </w:r>
    </w:p>
    <w:p w14:paraId="6E3563CE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Solicit multiple Suppliers for quotations</w:t>
      </w:r>
    </w:p>
    <w:p w14:paraId="1142C7CE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Ensure compliance to customer contracts, including U.S. government contracts, ensuring complete flow-down of customer contractual requirements, as well as complying with AS9100 policies and procedures and Purchase Order processes</w:t>
      </w:r>
    </w:p>
    <w:p w14:paraId="49F7E7F4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Issue DO/DX rated orders on PO Agreements</w:t>
      </w:r>
    </w:p>
    <w:p w14:paraId="468A455F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Plan and prepare for Contractor’s Purchasing System Review (CPSR) audit</w:t>
      </w:r>
    </w:p>
    <w:p w14:paraId="41941D29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Collaborate with engineering and production control to ensure quality parts and materials are purchased</w:t>
      </w:r>
    </w:p>
    <w:p w14:paraId="6A2F8AF4" w14:textId="77777777" w:rsidR="002474FB" w:rsidRPr="002474FB" w:rsidRDefault="002474FB" w:rsidP="002474FB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 xml:space="preserve">Other duties as assigned </w:t>
      </w:r>
    </w:p>
    <w:p w14:paraId="3CF2A369" w14:textId="77777777" w:rsidR="002474FB" w:rsidRPr="002474FB" w:rsidRDefault="002474FB" w:rsidP="002474FB">
      <w:pPr>
        <w:widowControl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3B4C8" w14:textId="77777777" w:rsidR="002474FB" w:rsidRPr="002474FB" w:rsidRDefault="002474FB" w:rsidP="002474F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74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Experience and Requirements:</w:t>
      </w:r>
    </w:p>
    <w:p w14:paraId="48EB3AFE" w14:textId="77777777" w:rsidR="002474FB" w:rsidRPr="002474FB" w:rsidRDefault="002474FB" w:rsidP="002474FB">
      <w:pPr>
        <w:widowControl/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42F00E" w14:textId="77777777" w:rsidR="002474FB" w:rsidRPr="002474FB" w:rsidRDefault="002474FB" w:rsidP="002474FB">
      <w:pPr>
        <w:widowControl/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Education:</w:t>
      </w:r>
    </w:p>
    <w:p w14:paraId="39FFEB07" w14:textId="77777777" w:rsidR="002474FB" w:rsidRPr="002474FB" w:rsidRDefault="002474FB" w:rsidP="002474FB">
      <w:pPr>
        <w:widowControl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Bachelor’s degree preferred</w:t>
      </w:r>
    </w:p>
    <w:p w14:paraId="29E85040" w14:textId="77777777" w:rsidR="002474FB" w:rsidRPr="002474FB" w:rsidRDefault="002474FB" w:rsidP="002474FB">
      <w:pPr>
        <w:widowControl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lastRenderedPageBreak/>
        <w:t>Technical (i.e. Engineering) degree preferred</w:t>
      </w:r>
    </w:p>
    <w:p w14:paraId="505B7686" w14:textId="77777777" w:rsidR="002474FB" w:rsidRPr="002474FB" w:rsidRDefault="002474FB" w:rsidP="002474FB">
      <w:pPr>
        <w:widowControl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ED343" w14:textId="77777777" w:rsidR="002474FB" w:rsidRPr="002474FB" w:rsidRDefault="002474FB" w:rsidP="002474FB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5B905A" w14:textId="77777777" w:rsidR="002474FB" w:rsidRPr="002474FB" w:rsidRDefault="002474FB" w:rsidP="002474FB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/>
          <w:bCs/>
          <w:sz w:val="24"/>
          <w:szCs w:val="24"/>
        </w:rPr>
        <w:t>Skills:</w:t>
      </w:r>
    </w:p>
    <w:p w14:paraId="0DBD8C76" w14:textId="77777777" w:rsidR="002474FB" w:rsidRPr="002474FB" w:rsidRDefault="002474FB" w:rsidP="002474FB">
      <w:pPr>
        <w:widowControl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At least 2 years’ experience as a Buyer in a complex product manufacturing such as aerospace and weapon systems manufacturing</w:t>
      </w:r>
    </w:p>
    <w:p w14:paraId="3BC25473" w14:textId="77777777" w:rsidR="002474FB" w:rsidRPr="002474FB" w:rsidRDefault="002474FB" w:rsidP="002474FB">
      <w:pPr>
        <w:widowControl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Exceptional organizational and follow-up skills are needed, while working with suppliers</w:t>
      </w:r>
    </w:p>
    <w:p w14:paraId="292E987F" w14:textId="77777777" w:rsidR="002474FB" w:rsidRPr="002474FB" w:rsidRDefault="002474FB" w:rsidP="002474FB">
      <w:pPr>
        <w:widowControl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Ideal candidate must be able to work with minimal supervision</w:t>
      </w:r>
    </w:p>
    <w:p w14:paraId="7B9CF602" w14:textId="77777777" w:rsidR="002474FB" w:rsidRPr="002474FB" w:rsidRDefault="002474FB" w:rsidP="002474FB">
      <w:pPr>
        <w:widowControl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Must have excellent communication skills, both verbal and written</w:t>
      </w:r>
    </w:p>
    <w:p w14:paraId="4F969B91" w14:textId="77777777" w:rsidR="002474FB" w:rsidRPr="002474FB" w:rsidRDefault="002474FB" w:rsidP="002474FB">
      <w:pPr>
        <w:widowControl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Must be proficient in Micro Soft Word and Excel</w:t>
      </w:r>
    </w:p>
    <w:p w14:paraId="5FDAF8CB" w14:textId="77777777" w:rsidR="002474FB" w:rsidRPr="002474FB" w:rsidRDefault="002474FB" w:rsidP="002474FB">
      <w:pPr>
        <w:widowControl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Ability to work in a team environment</w:t>
      </w:r>
    </w:p>
    <w:p w14:paraId="6E876BE5" w14:textId="77777777" w:rsidR="002474FB" w:rsidRPr="002474FB" w:rsidRDefault="002474FB" w:rsidP="002474FB">
      <w:pPr>
        <w:widowControl/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/>
          <w:sz w:val="24"/>
          <w:szCs w:val="24"/>
        </w:rPr>
        <w:t>Experience:</w:t>
      </w:r>
    </w:p>
    <w:p w14:paraId="5C431C76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Experience in reading and comprehend engineering drawings and specifications</w:t>
      </w:r>
    </w:p>
    <w:p w14:paraId="15A7C6D7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Experience working with procurement practices that comply with federal contract and uniform commercial code.</w:t>
      </w:r>
    </w:p>
    <w:p w14:paraId="6083F621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Knowledge of Federal Acquisition Regulation (FAR) and Defense Federal Acquisition Regulation System (DFARS) is a plus</w:t>
      </w:r>
    </w:p>
    <w:p w14:paraId="41862987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Experience with activities related to the strategic sourcing and procurement of necessary materials and supplies needed to meet the product demand.</w:t>
      </w:r>
    </w:p>
    <w:p w14:paraId="52F3FC34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>Experience with price and cost analysis is a plus</w:t>
      </w:r>
    </w:p>
    <w:p w14:paraId="751F40C3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 xml:space="preserve">Experience with commercial item determinations </w:t>
      </w:r>
    </w:p>
    <w:p w14:paraId="4B046BEE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 xml:space="preserve">Experience developing Requests for Quote (RFQs) and Requests for Proposal (RFPs) for parts and sub-systems. </w:t>
      </w:r>
    </w:p>
    <w:p w14:paraId="03AD634E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 xml:space="preserve">Experience with negotiating POs  </w:t>
      </w:r>
    </w:p>
    <w:p w14:paraId="2DC752A5" w14:textId="77777777" w:rsidR="002474FB" w:rsidRPr="002474FB" w:rsidRDefault="002474FB" w:rsidP="002474FB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sz w:val="24"/>
          <w:szCs w:val="24"/>
        </w:rPr>
        <w:t xml:space="preserve">Experience conducting market research </w:t>
      </w:r>
    </w:p>
    <w:p w14:paraId="52BA5D54" w14:textId="77777777" w:rsidR="002474FB" w:rsidRPr="002474FB" w:rsidRDefault="002474FB" w:rsidP="002474FB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9B541A" w14:textId="77777777" w:rsidR="002474FB" w:rsidRPr="002474FB" w:rsidRDefault="002474FB" w:rsidP="002474FB">
      <w:pPr>
        <w:widowControl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/>
          <w:sz w:val="24"/>
          <w:szCs w:val="24"/>
        </w:rPr>
        <w:t xml:space="preserve">Physical requirements: </w:t>
      </w:r>
    </w:p>
    <w:p w14:paraId="2BF65B90" w14:textId="77777777" w:rsidR="002474FB" w:rsidRPr="002474FB" w:rsidRDefault="002474FB" w:rsidP="002474FB">
      <w:pPr>
        <w:widowControl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 xml:space="preserve">Position requires ability to lift (15 lbs.), stand, walk for long periods of time.  </w:t>
      </w:r>
    </w:p>
    <w:p w14:paraId="22229BB2" w14:textId="25236F4B" w:rsidR="007F0E97" w:rsidRDefault="002474FB" w:rsidP="002474FB">
      <w:pPr>
        <w:rPr>
          <w:rFonts w:eastAsia="Calibri"/>
          <w:b/>
          <w:sz w:val="24"/>
          <w:szCs w:val="24"/>
          <w:lang w:bidi="as-IN"/>
        </w:rPr>
      </w:pPr>
      <w:r w:rsidRPr="002474FB">
        <w:rPr>
          <w:rFonts w:ascii="Times New Roman" w:eastAsia="Times New Roman" w:hAnsi="Times New Roman" w:cs="Times New Roman"/>
          <w:bCs/>
          <w:sz w:val="24"/>
          <w:szCs w:val="24"/>
        </w:rPr>
        <w:t>Position may require some climbing.</w:t>
      </w:r>
    </w:p>
    <w:p w14:paraId="6FCA79A5" w14:textId="05E4A937" w:rsidR="00BD06BB" w:rsidRPr="004A60B1" w:rsidRDefault="00BD06BB" w:rsidP="007F0E97">
      <w:pPr>
        <w:widowControl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BD06BB" w:rsidRPr="004A60B1" w:rsidSect="008679C0">
      <w:footerReference w:type="default" r:id="rId8"/>
      <w:pgSz w:w="11860" w:h="15800"/>
      <w:pgMar w:top="1440" w:right="1330" w:bottom="1440" w:left="1440" w:header="0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FFB9" w14:textId="77777777" w:rsidR="008F7B4E" w:rsidRDefault="008F7B4E">
      <w:pPr>
        <w:spacing w:after="0" w:line="240" w:lineRule="auto"/>
      </w:pPr>
      <w:r>
        <w:separator/>
      </w:r>
    </w:p>
  </w:endnote>
  <w:endnote w:type="continuationSeparator" w:id="0">
    <w:p w14:paraId="459B859A" w14:textId="77777777" w:rsidR="008F7B4E" w:rsidRDefault="008F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DFD1" w14:textId="0A57BEBD" w:rsidR="00961DC3" w:rsidRDefault="006D710A" w:rsidP="00D4213A">
    <w:pPr>
      <w:tabs>
        <w:tab w:val="left" w:pos="78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970534" wp14:editId="1D2BC099">
              <wp:simplePos x="0" y="0"/>
              <wp:positionH relativeFrom="page">
                <wp:posOffset>854710</wp:posOffset>
              </wp:positionH>
              <wp:positionV relativeFrom="page">
                <wp:posOffset>9445625</wp:posOffset>
              </wp:positionV>
              <wp:extent cx="49212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37AF7" w14:textId="34B280DA" w:rsidR="00961DC3" w:rsidRDefault="00961DC3" w:rsidP="00B77CFB">
                          <w:pPr>
                            <w:spacing w:after="0" w:line="225" w:lineRule="exact"/>
                            <w:ind w:right="-52"/>
                            <w:rPr>
                              <w:rFonts w:ascii="Times New Roman" w:eastAsia="Times New Roman" w:hAnsi="Times New Roman" w:cs="Times New Roman"/>
                              <w:w w:val="83"/>
                              <w:sz w:val="21"/>
                              <w:szCs w:val="21"/>
                            </w:rPr>
                          </w:pPr>
                        </w:p>
                        <w:p w14:paraId="64D97D7E" w14:textId="77777777" w:rsidR="00B77CFB" w:rsidRDefault="00B77CFB" w:rsidP="00B77CFB">
                          <w:pPr>
                            <w:spacing w:after="0" w:line="225" w:lineRule="exact"/>
                            <w:ind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705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3pt;margin-top:743.75pt;width:38.75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" filled="f" stroked="f">
              <v:textbox inset="0,0,0,0">
                <w:txbxContent>
                  <w:p w14:paraId="59637AF7" w14:textId="34B280DA" w:rsidR="00961DC3" w:rsidRDefault="00961DC3" w:rsidP="00B77CFB">
                    <w:pPr>
                      <w:spacing w:after="0" w:line="225" w:lineRule="exact"/>
                      <w:ind w:right="-52"/>
                      <w:rPr>
                        <w:rFonts w:ascii="Times New Roman" w:eastAsia="Times New Roman" w:hAnsi="Times New Roman" w:cs="Times New Roman"/>
                        <w:w w:val="83"/>
                        <w:sz w:val="21"/>
                        <w:szCs w:val="21"/>
                      </w:rPr>
                    </w:pPr>
                  </w:p>
                  <w:p w14:paraId="64D97D7E" w14:textId="77777777" w:rsidR="00B77CFB" w:rsidRDefault="00B77CFB" w:rsidP="00B77CFB">
                    <w:pPr>
                      <w:spacing w:after="0" w:line="225" w:lineRule="exact"/>
                      <w:ind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0040" w14:textId="77777777" w:rsidR="008F7B4E" w:rsidRDefault="008F7B4E">
      <w:pPr>
        <w:spacing w:after="0" w:line="240" w:lineRule="auto"/>
      </w:pPr>
      <w:r>
        <w:separator/>
      </w:r>
    </w:p>
  </w:footnote>
  <w:footnote w:type="continuationSeparator" w:id="0">
    <w:p w14:paraId="0F8316FB" w14:textId="77777777" w:rsidR="008F7B4E" w:rsidRDefault="008F7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C63"/>
    <w:multiLevelType w:val="hybridMultilevel"/>
    <w:tmpl w:val="29FCFA6C"/>
    <w:lvl w:ilvl="0" w:tplc="75665E7A">
      <w:numFmt w:val="bullet"/>
      <w:lvlText w:val="•"/>
      <w:lvlJc w:val="left"/>
      <w:pPr>
        <w:ind w:left="1798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26C3"/>
    <w:multiLevelType w:val="hybridMultilevel"/>
    <w:tmpl w:val="9BF2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0B3"/>
    <w:multiLevelType w:val="hybridMultilevel"/>
    <w:tmpl w:val="837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50F8"/>
    <w:multiLevelType w:val="hybridMultilevel"/>
    <w:tmpl w:val="04C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73E8"/>
    <w:multiLevelType w:val="hybridMultilevel"/>
    <w:tmpl w:val="CF9E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27E06"/>
    <w:multiLevelType w:val="hybridMultilevel"/>
    <w:tmpl w:val="FC5CE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416B0"/>
    <w:multiLevelType w:val="hybridMultilevel"/>
    <w:tmpl w:val="092E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695A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832FB"/>
    <w:multiLevelType w:val="hybridMultilevel"/>
    <w:tmpl w:val="1228F41C"/>
    <w:lvl w:ilvl="0" w:tplc="75665E7A">
      <w:numFmt w:val="bullet"/>
      <w:lvlText w:val="•"/>
      <w:lvlJc w:val="left"/>
      <w:pPr>
        <w:ind w:left="2876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9" w15:restartNumberingAfterBreak="0">
    <w:nsid w:val="4BCC0578"/>
    <w:multiLevelType w:val="hybridMultilevel"/>
    <w:tmpl w:val="F152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2C82E0">
      <w:numFmt w:val="bullet"/>
      <w:lvlText w:val="•"/>
      <w:lvlJc w:val="left"/>
      <w:pPr>
        <w:ind w:left="3240" w:hanging="144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E10C9"/>
    <w:multiLevelType w:val="hybridMultilevel"/>
    <w:tmpl w:val="EB8E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A7E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24BB"/>
    <w:multiLevelType w:val="hybridMultilevel"/>
    <w:tmpl w:val="DF204F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C040CE"/>
    <w:multiLevelType w:val="hybridMultilevel"/>
    <w:tmpl w:val="E46EFA02"/>
    <w:lvl w:ilvl="0" w:tplc="75665E7A">
      <w:numFmt w:val="bullet"/>
      <w:lvlText w:val="•"/>
      <w:lvlJc w:val="left"/>
      <w:pPr>
        <w:ind w:left="1798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925CF"/>
    <w:multiLevelType w:val="hybridMultilevel"/>
    <w:tmpl w:val="3E72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14C0"/>
    <w:multiLevelType w:val="hybridMultilevel"/>
    <w:tmpl w:val="8F7E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75BB"/>
    <w:multiLevelType w:val="hybridMultilevel"/>
    <w:tmpl w:val="D0F00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484293"/>
    <w:multiLevelType w:val="hybridMultilevel"/>
    <w:tmpl w:val="0952D062"/>
    <w:lvl w:ilvl="0" w:tplc="0409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7" w15:restartNumberingAfterBreak="0">
    <w:nsid w:val="63CE1034"/>
    <w:multiLevelType w:val="hybridMultilevel"/>
    <w:tmpl w:val="7BB4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709DC"/>
    <w:multiLevelType w:val="hybridMultilevel"/>
    <w:tmpl w:val="EC0E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27499"/>
    <w:multiLevelType w:val="hybridMultilevel"/>
    <w:tmpl w:val="D4B0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C7FCC"/>
    <w:multiLevelType w:val="hybridMultilevel"/>
    <w:tmpl w:val="ED8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27DBF"/>
    <w:multiLevelType w:val="hybridMultilevel"/>
    <w:tmpl w:val="E41ED4D4"/>
    <w:lvl w:ilvl="0" w:tplc="75665E7A">
      <w:numFmt w:val="bullet"/>
      <w:lvlText w:val="•"/>
      <w:lvlJc w:val="left"/>
      <w:pPr>
        <w:ind w:left="1798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2" w15:restartNumberingAfterBreak="0">
    <w:nsid w:val="731833BE"/>
    <w:multiLevelType w:val="hybridMultilevel"/>
    <w:tmpl w:val="5BE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E6F68"/>
    <w:multiLevelType w:val="hybridMultilevel"/>
    <w:tmpl w:val="7A2A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00385">
    <w:abstractNumId w:val="9"/>
  </w:num>
  <w:num w:numId="2" w16cid:durableId="22098974">
    <w:abstractNumId w:val="11"/>
  </w:num>
  <w:num w:numId="3" w16cid:durableId="1011031097">
    <w:abstractNumId w:val="23"/>
  </w:num>
  <w:num w:numId="4" w16cid:durableId="1421099231">
    <w:abstractNumId w:val="21"/>
  </w:num>
  <w:num w:numId="5" w16cid:durableId="2088333457">
    <w:abstractNumId w:val="0"/>
  </w:num>
  <w:num w:numId="6" w16cid:durableId="2105834126">
    <w:abstractNumId w:val="12"/>
  </w:num>
  <w:num w:numId="7" w16cid:durableId="185488973">
    <w:abstractNumId w:val="8"/>
  </w:num>
  <w:num w:numId="8" w16cid:durableId="1545827641">
    <w:abstractNumId w:val="16"/>
  </w:num>
  <w:num w:numId="9" w16cid:durableId="812598049">
    <w:abstractNumId w:val="2"/>
  </w:num>
  <w:num w:numId="10" w16cid:durableId="1664894934">
    <w:abstractNumId w:val="17"/>
  </w:num>
  <w:num w:numId="11" w16cid:durableId="1700161534">
    <w:abstractNumId w:val="5"/>
  </w:num>
  <w:num w:numId="12" w16cid:durableId="164785138">
    <w:abstractNumId w:val="6"/>
  </w:num>
  <w:num w:numId="13" w16cid:durableId="1420908237">
    <w:abstractNumId w:val="10"/>
  </w:num>
  <w:num w:numId="14" w16cid:durableId="1580864472">
    <w:abstractNumId w:val="7"/>
  </w:num>
  <w:num w:numId="15" w16cid:durableId="1197279454">
    <w:abstractNumId w:val="18"/>
  </w:num>
  <w:num w:numId="16" w16cid:durableId="151484225">
    <w:abstractNumId w:val="13"/>
  </w:num>
  <w:num w:numId="17" w16cid:durableId="943225015">
    <w:abstractNumId w:val="15"/>
  </w:num>
  <w:num w:numId="18" w16cid:durableId="1707365787">
    <w:abstractNumId w:val="19"/>
  </w:num>
  <w:num w:numId="19" w16cid:durableId="397631965">
    <w:abstractNumId w:val="20"/>
  </w:num>
  <w:num w:numId="20" w16cid:durableId="1752309674">
    <w:abstractNumId w:val="14"/>
  </w:num>
  <w:num w:numId="21" w16cid:durableId="1607497258">
    <w:abstractNumId w:val="1"/>
  </w:num>
  <w:num w:numId="22" w16cid:durableId="2070610416">
    <w:abstractNumId w:val="22"/>
  </w:num>
  <w:num w:numId="23" w16cid:durableId="128977313">
    <w:abstractNumId w:val="3"/>
  </w:num>
  <w:num w:numId="24" w16cid:durableId="1034573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C3"/>
    <w:rsid w:val="000A590E"/>
    <w:rsid w:val="000F1A99"/>
    <w:rsid w:val="0013085A"/>
    <w:rsid w:val="001364EF"/>
    <w:rsid w:val="00137FC1"/>
    <w:rsid w:val="001B3A38"/>
    <w:rsid w:val="0020129C"/>
    <w:rsid w:val="00216C3B"/>
    <w:rsid w:val="00241C39"/>
    <w:rsid w:val="002474FB"/>
    <w:rsid w:val="00285E9D"/>
    <w:rsid w:val="002A4A4B"/>
    <w:rsid w:val="00366E6A"/>
    <w:rsid w:val="003946EB"/>
    <w:rsid w:val="003A2771"/>
    <w:rsid w:val="003B1E4C"/>
    <w:rsid w:val="003C321C"/>
    <w:rsid w:val="00462BE3"/>
    <w:rsid w:val="00497191"/>
    <w:rsid w:val="004A60B1"/>
    <w:rsid w:val="004E1143"/>
    <w:rsid w:val="005062AE"/>
    <w:rsid w:val="0052372B"/>
    <w:rsid w:val="00526FA2"/>
    <w:rsid w:val="00554F19"/>
    <w:rsid w:val="005770E1"/>
    <w:rsid w:val="005C34FC"/>
    <w:rsid w:val="006045A9"/>
    <w:rsid w:val="00677D44"/>
    <w:rsid w:val="0069003D"/>
    <w:rsid w:val="006D710A"/>
    <w:rsid w:val="006E233B"/>
    <w:rsid w:val="00767AA8"/>
    <w:rsid w:val="007A5679"/>
    <w:rsid w:val="007B130E"/>
    <w:rsid w:val="007F0E97"/>
    <w:rsid w:val="00843A2B"/>
    <w:rsid w:val="008679C0"/>
    <w:rsid w:val="008C00A3"/>
    <w:rsid w:val="008F3702"/>
    <w:rsid w:val="008F7B4E"/>
    <w:rsid w:val="00943E1C"/>
    <w:rsid w:val="00961DC3"/>
    <w:rsid w:val="009E70FD"/>
    <w:rsid w:val="00A005E3"/>
    <w:rsid w:val="00A015EF"/>
    <w:rsid w:val="00A7080A"/>
    <w:rsid w:val="00AD4D94"/>
    <w:rsid w:val="00B77CFB"/>
    <w:rsid w:val="00BB0240"/>
    <w:rsid w:val="00BD06BB"/>
    <w:rsid w:val="00C367D6"/>
    <w:rsid w:val="00CA7973"/>
    <w:rsid w:val="00CC5B61"/>
    <w:rsid w:val="00CE6070"/>
    <w:rsid w:val="00D4213A"/>
    <w:rsid w:val="00D70A41"/>
    <w:rsid w:val="00DD7E8A"/>
    <w:rsid w:val="00E66A0E"/>
    <w:rsid w:val="00E7337F"/>
    <w:rsid w:val="00E91689"/>
    <w:rsid w:val="00EF7C65"/>
    <w:rsid w:val="00F06CAE"/>
    <w:rsid w:val="00F366C9"/>
    <w:rsid w:val="00FA4B4F"/>
    <w:rsid w:val="00FA6E08"/>
    <w:rsid w:val="00FF233E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127A5"/>
  <w15:docId w15:val="{E4212F96-E11C-49AC-865F-56CDC3ED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38"/>
  </w:style>
  <w:style w:type="paragraph" w:styleId="Footer">
    <w:name w:val="footer"/>
    <w:basedOn w:val="Normal"/>
    <w:link w:val="FooterChar"/>
    <w:uiPriority w:val="99"/>
    <w:unhideWhenUsed/>
    <w:rsid w:val="001B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A38"/>
  </w:style>
  <w:style w:type="paragraph" w:styleId="NormalWeb">
    <w:name w:val="Normal (Web)"/>
    <w:basedOn w:val="Normal"/>
    <w:uiPriority w:val="99"/>
    <w:unhideWhenUsed/>
    <w:rsid w:val="00F366C9"/>
    <w:pPr>
      <w:widowControl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0F1A99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1A9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7080A"/>
    <w:pPr>
      <w:widowControl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7080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4339-5B3F-44D2-AA2F-C6C0705A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Mhyleen Cucio</dc:creator>
  <cp:lastModifiedBy>Lori Jacobson</cp:lastModifiedBy>
  <cp:revision>3</cp:revision>
  <dcterms:created xsi:type="dcterms:W3CDTF">2026-05-26T22:05:00Z</dcterms:created>
  <dcterms:modified xsi:type="dcterms:W3CDTF">2026-05-26T22:11:00Z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2021-03-24T00:00:00Z</vt:filetime>
  </property>
</Properties>
</file>